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675687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675687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22F3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900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675687">
        <w:t>3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675687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722F3D" w:rsidRPr="007C0E91" w:rsidRDefault="0095045B" w:rsidP="00453FB2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OLE_LINK2"/>
      <w:r w:rsidR="00722F3D" w:rsidRPr="00893B52">
        <w:rPr>
          <w:rFonts w:ascii="Arial" w:hAnsi="Arial" w:cs="Arial"/>
          <w:sz w:val="22"/>
          <w:szCs w:val="22"/>
          <w:lang w:val="es-ES_tradnl"/>
        </w:rPr>
        <w:lastRenderedPageBreak/>
        <w:t xml:space="preserve">Lobos, </w:t>
      </w:r>
      <w:r w:rsidR="00722F3D">
        <w:rPr>
          <w:rFonts w:ascii="Arial" w:hAnsi="Arial" w:cs="Arial"/>
          <w:sz w:val="22"/>
          <w:szCs w:val="22"/>
          <w:lang w:val="es-ES_tradnl"/>
        </w:rPr>
        <w:t>11 de Junio</w:t>
      </w:r>
      <w:r w:rsidR="00722F3D"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722F3D">
        <w:rPr>
          <w:rFonts w:ascii="Arial" w:hAnsi="Arial" w:cs="Arial"/>
          <w:sz w:val="22"/>
          <w:szCs w:val="22"/>
          <w:lang w:val="es-ES_tradnl"/>
        </w:rPr>
        <w:t>2013</w:t>
      </w:r>
      <w:r w:rsidR="00722F3D"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F3D" w:rsidRPr="007C0E91" w:rsidRDefault="00722F3D" w:rsidP="00453FB2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F3D" w:rsidRPr="007C0E91" w:rsidRDefault="00722F3D" w:rsidP="00453FB2">
      <w:pPr>
        <w:rPr>
          <w:rFonts w:ascii="Arial" w:eastAsia="Arial Unicode MS" w:hAnsi="Arial" w:cs="Arial"/>
          <w:sz w:val="22"/>
          <w:szCs w:val="22"/>
        </w:rPr>
      </w:pPr>
    </w:p>
    <w:p w:rsidR="00722F3D" w:rsidRPr="007C0E91" w:rsidRDefault="00722F3D" w:rsidP="00453FB2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24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20733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2680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722F3D" w:rsidRPr="00E0331B" w:rsidRDefault="00722F3D" w:rsidP="00453FB2">
      <w:pPr>
        <w:rPr>
          <w:szCs w:val="22"/>
        </w:rPr>
      </w:pPr>
    </w:p>
    <w:p w:rsidR="00722F3D" w:rsidRPr="00E0331B" w:rsidRDefault="00722F3D" w:rsidP="00453FB2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8 0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722F3D" w:rsidRPr="00001E27" w:rsidRDefault="00722F3D" w:rsidP="00453FB2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7C0E91">
        <w:rPr>
          <w:rFonts w:ascii="Arial" w:hAnsi="Arial" w:cs="Arial"/>
          <w:b/>
          <w:u w:val="single"/>
        </w:rPr>
        <w:t>ARTÍCULO 1º:</w:t>
      </w:r>
      <w:r>
        <w:rPr>
          <w:rFonts w:ascii="Arial" w:hAnsi="Arial" w:cs="Arial"/>
        </w:rPr>
        <w:t xml:space="preserve"> Autorí</w:t>
      </w:r>
      <w:r w:rsidRPr="00001E27">
        <w:rPr>
          <w:rFonts w:ascii="Arial" w:hAnsi="Arial" w:cs="Arial"/>
        </w:rPr>
        <w:t xml:space="preserve">zase a Mauricio Hidalgo, DNI: 24.813.414, con domicilio en la calle Gral. Bosch 110 de </w:t>
      </w:r>
      <w:smartTag w:uri="urn:schemas-microsoft-com:office:smarttags" w:element="PersonName">
        <w:smartTagPr>
          <w:attr w:name="ProductID" w:val="la Ciudad"/>
        </w:smartTagPr>
        <w:r w:rsidRPr="00001E27">
          <w:rPr>
            <w:rFonts w:ascii="Arial" w:hAnsi="Arial" w:cs="Arial"/>
          </w:rPr>
          <w:t>la Ciudad</w:t>
        </w:r>
      </w:smartTag>
      <w:r w:rsidRPr="00001E27">
        <w:rPr>
          <w:rFonts w:ascii="Arial" w:hAnsi="Arial" w:cs="Arial"/>
        </w:rPr>
        <w:t xml:space="preserve"> de Marcos Paz, Provincia de Buenos Aires, a la utilización de uso de espacio aéreo a fin de explotar un circuito cerrado de televisión por cable coaxil y fibra óptica, Internet y telefonía Digital por IP.</w:t>
      </w:r>
      <w:r>
        <w:rPr>
          <w:rFonts w:ascii="Arial" w:hAnsi="Arial" w:cs="Arial"/>
        </w:rPr>
        <w:t>-</w:t>
      </w:r>
    </w:p>
    <w:p w:rsidR="00722F3D" w:rsidRPr="00001E27" w:rsidRDefault="00722F3D" w:rsidP="00453FB2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22F3D" w:rsidRPr="00001E27" w:rsidRDefault="00722F3D" w:rsidP="00453FB2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453FB2">
        <w:rPr>
          <w:rFonts w:ascii="Arial" w:hAnsi="Arial" w:cs="Arial"/>
          <w:b/>
          <w:u w:val="single"/>
        </w:rPr>
        <w:t>ARTÍCULO 2º:</w:t>
      </w:r>
      <w:r w:rsidRPr="00001E27">
        <w:rPr>
          <w:rFonts w:ascii="Arial" w:hAnsi="Arial" w:cs="Arial"/>
        </w:rPr>
        <w:t xml:space="preserve"> La autorización concedida en el artículo que antecede, quedará condicionada al cumplimiento, por parte de Mauricio Hidalgo, de las previsiones contenidas en </w:t>
      </w:r>
      <w:smartTag w:uri="urn:schemas-microsoft-com:office:smarttags" w:element="PersonName">
        <w:smartTagPr>
          <w:attr w:name="ProductID" w:val="la Ordenanza"/>
        </w:smartTagPr>
        <w:r w:rsidRPr="00001E27">
          <w:rPr>
            <w:rFonts w:ascii="Arial" w:hAnsi="Arial" w:cs="Arial"/>
          </w:rPr>
          <w:t>la Ordenanza</w:t>
        </w:r>
      </w:smartTag>
      <w:r w:rsidRPr="00001E27">
        <w:rPr>
          <w:rFonts w:ascii="Arial" w:hAnsi="Arial" w:cs="Arial"/>
        </w:rPr>
        <w:t xml:space="preserve"> 1615, previo al comienzo de los trabajos para llevar a cabo su actividad comercial.</w:t>
      </w:r>
      <w:r>
        <w:rPr>
          <w:rFonts w:ascii="Arial" w:hAnsi="Arial" w:cs="Arial"/>
        </w:rPr>
        <w:t>-</w:t>
      </w:r>
    </w:p>
    <w:p w:rsidR="00722F3D" w:rsidRPr="00001E27" w:rsidRDefault="00722F3D" w:rsidP="00453FB2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001E27">
        <w:rPr>
          <w:rFonts w:ascii="Arial" w:hAnsi="Arial" w:cs="Arial"/>
        </w:rPr>
        <w:t xml:space="preserve"> </w:t>
      </w:r>
    </w:p>
    <w:p w:rsidR="00722F3D" w:rsidRPr="00FC2AF3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453FB2">
        <w:rPr>
          <w:rFonts w:ascii="Arial" w:hAnsi="Arial" w:cs="Arial"/>
          <w:b/>
          <w:sz w:val="22"/>
          <w:szCs w:val="22"/>
          <w:u w:val="single"/>
        </w:rPr>
        <w:t>ARTÍCULO 3º</w:t>
      </w:r>
      <w:r w:rsidRPr="00453FB2">
        <w:rPr>
          <w:rFonts w:ascii="Arial" w:hAnsi="Arial" w:cs="Arial"/>
          <w:sz w:val="22"/>
          <w:szCs w:val="22"/>
          <w:u w:val="single"/>
        </w:rPr>
        <w:t>:</w:t>
      </w:r>
      <w:r w:rsidRPr="00001E27">
        <w:rPr>
          <w:rFonts w:ascii="Arial" w:hAnsi="Arial" w:cs="Arial"/>
          <w:sz w:val="22"/>
          <w:szCs w:val="22"/>
        </w:rPr>
        <w:t xml:space="preserve"> Comuníquese, publíquese, dése al Registro Municipal y archívese.</w:t>
      </w:r>
      <w:r w:rsidRPr="00FC2AF3">
        <w:rPr>
          <w:rFonts w:ascii="Arial" w:hAnsi="Arial" w:cs="Arial"/>
          <w:sz w:val="22"/>
          <w:szCs w:val="22"/>
        </w:rPr>
        <w:t>-</w:t>
      </w:r>
      <w:r w:rsidRPr="00453FB2">
        <w:rPr>
          <w:rFonts w:ascii="Arial" w:hAnsi="Arial" w:cs="Arial"/>
          <w:b/>
          <w:sz w:val="22"/>
          <w:szCs w:val="22"/>
        </w:rPr>
        <w:t>”</w:t>
      </w:r>
    </w:p>
    <w:p w:rsidR="00722F3D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ONCE DIAS DEL MES DE JUNIO DEL AÑO DOS MIL TRECE.---------------------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F3D" w:rsidRDefault="00722F3D" w:rsidP="00453FB2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722F3D" w:rsidRPr="007C0E91" w:rsidRDefault="00722F3D" w:rsidP="00453FB2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11 de Junio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F3D" w:rsidRPr="007C0E91" w:rsidRDefault="00722F3D" w:rsidP="00453FB2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F3D" w:rsidRPr="007C0E91" w:rsidRDefault="00722F3D" w:rsidP="00453FB2">
      <w:pPr>
        <w:rPr>
          <w:rFonts w:ascii="Arial" w:eastAsia="Arial Unicode MS" w:hAnsi="Arial" w:cs="Arial"/>
          <w:sz w:val="22"/>
          <w:szCs w:val="22"/>
        </w:rPr>
      </w:pPr>
    </w:p>
    <w:p w:rsidR="00722F3D" w:rsidRPr="007C0E91" w:rsidRDefault="00722F3D" w:rsidP="00453FB2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25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20736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lastRenderedPageBreak/>
        <w:t>De nuestra mayor consideración:</w:t>
      </w: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mayoría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2681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MAYORÍA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722F3D" w:rsidRPr="00E0331B" w:rsidRDefault="00722F3D" w:rsidP="00453FB2">
      <w:pPr>
        <w:rPr>
          <w:szCs w:val="22"/>
        </w:rPr>
      </w:pPr>
    </w:p>
    <w:p w:rsidR="00722F3D" w:rsidRPr="00E0331B" w:rsidRDefault="00722F3D" w:rsidP="00453FB2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8 1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7C0E91">
        <w:rPr>
          <w:rFonts w:ascii="Arial" w:hAnsi="Arial" w:cs="Arial"/>
          <w:b/>
          <w:u w:val="single"/>
        </w:rPr>
        <w:t>ARTÍCULO 1º:</w:t>
      </w:r>
      <w:r>
        <w:rPr>
          <w:rFonts w:ascii="Arial" w:hAnsi="Arial" w:cs="Arial"/>
        </w:rPr>
        <w:t xml:space="preserve"> Modifíquese el Capí</w:t>
      </w:r>
      <w:r w:rsidRPr="0063381B">
        <w:rPr>
          <w:rFonts w:ascii="Arial" w:hAnsi="Arial" w:cs="Arial"/>
        </w:rPr>
        <w:t xml:space="preserve">tulo II – Artículo 2º - Inciso b) de </w:t>
      </w:r>
      <w:smartTag w:uri="urn:schemas-microsoft-com:office:smarttags" w:element="PersonName">
        <w:smartTagPr>
          <w:attr w:name="ProductID" w:val="la Ordenanza General"/>
        </w:smartTagPr>
        <w:r w:rsidRPr="0063381B">
          <w:rPr>
            <w:rFonts w:ascii="Arial" w:hAnsi="Arial" w:cs="Arial"/>
          </w:rPr>
          <w:t>la Ordenanza General</w:t>
        </w:r>
      </w:smartTag>
      <w:r w:rsidRPr="0063381B">
        <w:rPr>
          <w:rFonts w:ascii="Arial" w:hAnsi="Arial" w:cs="Arial"/>
        </w:rPr>
        <w:t xml:space="preserve"> de Tránsito Nº 940/86 estableciéndose como único sentido de </w:t>
      </w:r>
      <w:r w:rsidRPr="0063381B">
        <w:rPr>
          <w:rFonts w:ascii="Arial" w:hAnsi="Arial" w:cs="Arial"/>
          <w:b/>
        </w:rPr>
        <w:t>circulación Norte a Sur</w:t>
      </w:r>
      <w:r w:rsidRPr="0063381B">
        <w:rPr>
          <w:rFonts w:ascii="Arial" w:hAnsi="Arial" w:cs="Arial"/>
        </w:rPr>
        <w:t xml:space="preserve"> el tramo asfaltado de las siguientes calles: </w:t>
      </w: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  <w:b/>
          <w:color w:val="FF0000"/>
        </w:rPr>
      </w:pPr>
      <w:r w:rsidRPr="0063381B">
        <w:rPr>
          <w:rFonts w:ascii="Arial" w:hAnsi="Arial" w:cs="Arial"/>
        </w:rPr>
        <w:t xml:space="preserve">Sdo. Echave (214) desde Lamadrid (261) hasta Levene (223) </w:t>
      </w: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  <w:b/>
          <w:u w:val="double"/>
        </w:rPr>
      </w:pP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BB0776">
        <w:rPr>
          <w:rFonts w:ascii="Arial" w:hAnsi="Arial" w:cs="Arial"/>
          <w:b/>
          <w:u w:val="single"/>
        </w:rPr>
        <w:t>ARTÍCULO 2º</w:t>
      </w:r>
      <w:r w:rsidRPr="00BB0776">
        <w:rPr>
          <w:rFonts w:ascii="Arial" w:hAnsi="Arial" w:cs="Arial"/>
          <w:u w:val="single"/>
        </w:rPr>
        <w:t>:</w:t>
      </w:r>
      <w:r w:rsidRPr="0063381B">
        <w:rPr>
          <w:rFonts w:ascii="Arial" w:hAnsi="Arial" w:cs="Arial"/>
          <w:b/>
        </w:rPr>
        <w:t xml:space="preserve"> </w:t>
      </w:r>
      <w:r w:rsidRPr="0063381B">
        <w:rPr>
          <w:rFonts w:ascii="Arial" w:hAnsi="Arial" w:cs="Arial"/>
        </w:rPr>
        <w:t>Modifícase el</w:t>
      </w:r>
      <w:r w:rsidRPr="006338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Capítulo</w:t>
      </w:r>
      <w:r w:rsidRPr="0063381B">
        <w:rPr>
          <w:rFonts w:ascii="Arial" w:hAnsi="Arial" w:cs="Arial"/>
        </w:rPr>
        <w:t xml:space="preserve"> II – Artículo 2º - Inciso c), de </w:t>
      </w:r>
      <w:smartTag w:uri="urn:schemas-microsoft-com:office:smarttags" w:element="PersonName">
        <w:smartTagPr>
          <w:attr w:name="ProductID" w:val="la Ordenanza General"/>
        </w:smartTagPr>
        <w:r w:rsidRPr="0063381B">
          <w:rPr>
            <w:rFonts w:ascii="Arial" w:hAnsi="Arial" w:cs="Arial"/>
          </w:rPr>
          <w:t>la Ordenanza General</w:t>
        </w:r>
      </w:smartTag>
      <w:r w:rsidRPr="0063381B">
        <w:rPr>
          <w:rFonts w:ascii="Arial" w:hAnsi="Arial" w:cs="Arial"/>
        </w:rPr>
        <w:t xml:space="preserve"> de Tránsito Nº 940/86 estableciéndose como único sentido de </w:t>
      </w:r>
      <w:r w:rsidRPr="0063381B">
        <w:rPr>
          <w:rFonts w:ascii="Arial" w:hAnsi="Arial" w:cs="Arial"/>
          <w:b/>
        </w:rPr>
        <w:t>circulación Sur a Norte</w:t>
      </w:r>
      <w:r w:rsidRPr="0063381B">
        <w:rPr>
          <w:rFonts w:ascii="Arial" w:hAnsi="Arial" w:cs="Arial"/>
        </w:rPr>
        <w:t xml:space="preserve"> el tramo asfaltado de las siguientes calles:</w:t>
      </w: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63381B">
        <w:rPr>
          <w:rFonts w:ascii="Arial" w:hAnsi="Arial" w:cs="Arial"/>
        </w:rPr>
        <w:t>Arévalo (212) desde H.</w:t>
      </w:r>
      <w:r>
        <w:rPr>
          <w:rFonts w:ascii="Arial" w:hAnsi="Arial" w:cs="Arial"/>
        </w:rPr>
        <w:t xml:space="preserve"> </w:t>
      </w:r>
      <w:r w:rsidRPr="0063381B">
        <w:rPr>
          <w:rFonts w:ascii="Arial" w:hAnsi="Arial" w:cs="Arial"/>
        </w:rPr>
        <w:t>Irigoyen (217) hasta Lamadrid (261)</w:t>
      </w: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  <w:b/>
          <w:u w:val="double"/>
        </w:rPr>
      </w:pP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BB0776">
        <w:rPr>
          <w:rFonts w:ascii="Arial" w:hAnsi="Arial" w:cs="Arial"/>
          <w:b/>
          <w:u w:val="single"/>
        </w:rPr>
        <w:t>ARTÍCULO 3º</w:t>
      </w:r>
      <w:r w:rsidRPr="00BB0776">
        <w:rPr>
          <w:rFonts w:ascii="Arial" w:hAnsi="Arial" w:cs="Arial"/>
          <w:u w:val="single"/>
        </w:rPr>
        <w:t>:</w:t>
      </w:r>
      <w:r w:rsidRPr="0063381B">
        <w:rPr>
          <w:rFonts w:ascii="Arial" w:hAnsi="Arial" w:cs="Arial"/>
        </w:rPr>
        <w:t xml:space="preserve"> El Departamento de Tránsito implementará la señalización que demande las modificaciones, adoptará las medidas de prevención y control que estime corresponder, dándose por el Departamento de Prensa amplia y previa difusión de la presente Ordenanza en los medios de comunicación locales.-</w:t>
      </w: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  <w:b/>
          <w:u w:val="double"/>
        </w:rPr>
      </w:pP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1A3F88">
        <w:rPr>
          <w:rFonts w:ascii="Arial" w:hAnsi="Arial" w:cs="Arial"/>
          <w:b/>
          <w:u w:val="single"/>
        </w:rPr>
        <w:t>ARTÍCULO 4º</w:t>
      </w:r>
      <w:r w:rsidRPr="001A3F88">
        <w:rPr>
          <w:rFonts w:ascii="Arial" w:hAnsi="Arial" w:cs="Arial"/>
          <w:u w:val="single"/>
        </w:rPr>
        <w:t>:</w:t>
      </w:r>
      <w:r w:rsidRPr="00633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3381B">
        <w:rPr>
          <w:rFonts w:ascii="Arial" w:hAnsi="Arial" w:cs="Arial"/>
        </w:rPr>
        <w:t xml:space="preserve"> partir de la sanción de la presente Ordenanza queda prohibido el estacionamiento sobre mano izquierda en las vías de circulación urbana.- </w:t>
      </w:r>
    </w:p>
    <w:p w:rsidR="00722F3D" w:rsidRPr="0063381B" w:rsidRDefault="00722F3D" w:rsidP="00BB0776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22F3D" w:rsidRPr="00FC2AF3" w:rsidRDefault="00722F3D" w:rsidP="00BB0776">
      <w:pPr>
        <w:jc w:val="both"/>
        <w:rPr>
          <w:rFonts w:ascii="Arial" w:hAnsi="Arial" w:cs="Arial"/>
          <w:sz w:val="22"/>
          <w:szCs w:val="22"/>
        </w:rPr>
      </w:pPr>
      <w:r w:rsidRPr="001A3F88">
        <w:rPr>
          <w:rFonts w:ascii="Arial" w:hAnsi="Arial" w:cs="Arial"/>
          <w:b/>
          <w:sz w:val="22"/>
          <w:szCs w:val="22"/>
          <w:u w:val="single"/>
        </w:rPr>
        <w:t>ARTÍCULO 5º</w:t>
      </w:r>
      <w:r w:rsidRPr="001A3F88">
        <w:rPr>
          <w:rFonts w:ascii="Arial" w:hAnsi="Arial" w:cs="Arial"/>
          <w:sz w:val="22"/>
          <w:szCs w:val="22"/>
          <w:u w:val="single"/>
        </w:rPr>
        <w:t>:</w:t>
      </w:r>
      <w:r w:rsidRPr="0063381B">
        <w:rPr>
          <w:rFonts w:ascii="Arial" w:hAnsi="Arial" w:cs="Arial"/>
          <w:sz w:val="22"/>
          <w:szCs w:val="22"/>
        </w:rPr>
        <w:t xml:space="preserve"> Comuníquese, publíquese, dése al Registro Municipal y archívese.</w:t>
      </w:r>
      <w:r w:rsidRPr="00FC2AF3">
        <w:rPr>
          <w:rFonts w:ascii="Arial" w:hAnsi="Arial" w:cs="Arial"/>
          <w:sz w:val="22"/>
          <w:szCs w:val="22"/>
        </w:rPr>
        <w:t>-</w:t>
      </w:r>
      <w:r w:rsidRPr="00453FB2">
        <w:rPr>
          <w:rFonts w:ascii="Arial" w:hAnsi="Arial" w:cs="Arial"/>
          <w:b/>
          <w:sz w:val="22"/>
          <w:szCs w:val="22"/>
        </w:rPr>
        <w:t>”</w:t>
      </w:r>
    </w:p>
    <w:p w:rsidR="00722F3D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ONCE DIAS DEL MES DE JUNIO DEL AÑO DOS MIL TRECE.---------------------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F3D" w:rsidRDefault="00722F3D" w:rsidP="00453FB2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722F3D" w:rsidRPr="007C0E91" w:rsidRDefault="00722F3D" w:rsidP="00453FB2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11 de Junio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F3D" w:rsidRPr="007C0E91" w:rsidRDefault="00722F3D" w:rsidP="00453FB2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F3D" w:rsidRPr="007C0E91" w:rsidRDefault="00722F3D" w:rsidP="00453FB2">
      <w:pPr>
        <w:rPr>
          <w:rFonts w:ascii="Arial" w:eastAsia="Arial Unicode MS" w:hAnsi="Arial" w:cs="Arial"/>
          <w:sz w:val="22"/>
          <w:szCs w:val="22"/>
        </w:rPr>
      </w:pPr>
    </w:p>
    <w:p w:rsidR="00722F3D" w:rsidRPr="007C0E91" w:rsidRDefault="00722F3D" w:rsidP="00453FB2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31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19125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12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2682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722F3D" w:rsidRPr="00E0331B" w:rsidRDefault="00722F3D" w:rsidP="00453FB2">
      <w:pPr>
        <w:rPr>
          <w:szCs w:val="22"/>
        </w:rPr>
      </w:pPr>
    </w:p>
    <w:p w:rsidR="00722F3D" w:rsidRPr="00E0331B" w:rsidRDefault="00722F3D" w:rsidP="00453FB2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8 2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p w:rsidR="00722F3D" w:rsidRPr="00C743C9" w:rsidRDefault="00722F3D" w:rsidP="00472C06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</w:t>
      </w:r>
      <w:r w:rsidRPr="00C743C9">
        <w:rPr>
          <w:rFonts w:ascii="Arial" w:hAnsi="Arial" w:cs="Arial"/>
          <w:sz w:val="22"/>
          <w:szCs w:val="22"/>
        </w:rPr>
        <w:t>Convalídese el Convenio de Pr</w:t>
      </w:r>
      <w:r>
        <w:rPr>
          <w:rFonts w:ascii="Arial" w:hAnsi="Arial" w:cs="Arial"/>
          <w:sz w:val="22"/>
          <w:szCs w:val="22"/>
        </w:rPr>
        <w:t>ó</w:t>
      </w:r>
      <w:r w:rsidRPr="00C743C9">
        <w:rPr>
          <w:rFonts w:ascii="Arial" w:hAnsi="Arial" w:cs="Arial"/>
          <w:sz w:val="22"/>
          <w:szCs w:val="22"/>
        </w:rPr>
        <w:t xml:space="preserve">rroga entre el Ministerio de Salud de </w:t>
      </w:r>
      <w:smartTag w:uri="urn:schemas-microsoft-com:office:smarttags" w:element="PersonName">
        <w:smartTagPr>
          <w:attr w:name="ProductID" w:val="la Naci￳n"/>
        </w:smartTagPr>
        <w:r w:rsidRPr="00C743C9">
          <w:rPr>
            <w:rFonts w:ascii="Arial" w:hAnsi="Arial" w:cs="Arial"/>
            <w:sz w:val="22"/>
            <w:szCs w:val="22"/>
          </w:rPr>
          <w:t>la N</w:t>
        </w:r>
        <w:r w:rsidRPr="00C743C9">
          <w:rPr>
            <w:rFonts w:ascii="Arial" w:hAnsi="Arial" w:cs="Arial"/>
            <w:sz w:val="22"/>
            <w:szCs w:val="22"/>
          </w:rPr>
          <w:t>a</w:t>
        </w:r>
        <w:r w:rsidRPr="00C743C9">
          <w:rPr>
            <w:rFonts w:ascii="Arial" w:hAnsi="Arial" w:cs="Arial"/>
            <w:sz w:val="22"/>
            <w:szCs w:val="22"/>
          </w:rPr>
          <w:t>ción</w:t>
        </w:r>
      </w:smartTag>
      <w:r w:rsidRPr="00C743C9">
        <w:rPr>
          <w:rFonts w:ascii="Arial" w:hAnsi="Arial" w:cs="Arial"/>
          <w:sz w:val="22"/>
          <w:szCs w:val="22"/>
        </w:rPr>
        <w:t xml:space="preserve">, representado por el Ministro de Salud Dr. Juan Luís Manzur y </w:t>
      </w:r>
      <w:smartTag w:uri="urn:schemas-microsoft-com:office:smarttags" w:element="PersonName">
        <w:smartTagPr>
          <w:attr w:name="ProductID" w:val="la Municipalidad"/>
        </w:smartTagPr>
        <w:r w:rsidRPr="00C743C9">
          <w:rPr>
            <w:rFonts w:ascii="Arial" w:hAnsi="Arial" w:cs="Arial"/>
            <w:sz w:val="22"/>
            <w:szCs w:val="22"/>
          </w:rPr>
          <w:t>la Municipalidad</w:t>
        </w:r>
      </w:smartTag>
      <w:r w:rsidRPr="00C743C9">
        <w:rPr>
          <w:rFonts w:ascii="Arial" w:hAnsi="Arial" w:cs="Arial"/>
          <w:sz w:val="22"/>
          <w:szCs w:val="22"/>
        </w:rPr>
        <w:t xml:space="preserve"> de L</w:t>
      </w:r>
      <w:r w:rsidRPr="00C743C9">
        <w:rPr>
          <w:rFonts w:ascii="Arial" w:hAnsi="Arial" w:cs="Arial"/>
          <w:sz w:val="22"/>
          <w:szCs w:val="22"/>
        </w:rPr>
        <w:t>o</w:t>
      </w:r>
      <w:r w:rsidRPr="00C743C9">
        <w:rPr>
          <w:rFonts w:ascii="Arial" w:hAnsi="Arial" w:cs="Arial"/>
          <w:sz w:val="22"/>
          <w:szCs w:val="22"/>
        </w:rPr>
        <w:t>bos, representada por el Señor Intendente  Prof. Gustavo Sobrero, destinado al Programa Médicos Comunitarios.-</w:t>
      </w:r>
    </w:p>
    <w:p w:rsidR="00722F3D" w:rsidRPr="00C743C9" w:rsidRDefault="00722F3D" w:rsidP="00472C06">
      <w:pPr>
        <w:jc w:val="both"/>
        <w:rPr>
          <w:rFonts w:ascii="Arial" w:hAnsi="Arial" w:cs="Arial"/>
          <w:sz w:val="22"/>
          <w:szCs w:val="22"/>
        </w:rPr>
      </w:pPr>
    </w:p>
    <w:p w:rsidR="00722F3D" w:rsidRPr="00FC2AF3" w:rsidRDefault="00722F3D" w:rsidP="00472C06">
      <w:pPr>
        <w:jc w:val="both"/>
        <w:rPr>
          <w:rFonts w:ascii="Arial" w:hAnsi="Arial" w:cs="Arial"/>
          <w:sz w:val="22"/>
          <w:szCs w:val="22"/>
        </w:rPr>
      </w:pPr>
      <w:r w:rsidRPr="00472C06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C743C9">
        <w:rPr>
          <w:rFonts w:ascii="Arial" w:hAnsi="Arial" w:cs="Arial"/>
          <w:sz w:val="22"/>
          <w:szCs w:val="22"/>
        </w:rPr>
        <w:t xml:space="preserve"> Comu</w:t>
      </w:r>
      <w:r>
        <w:rPr>
          <w:rFonts w:ascii="Arial" w:hAnsi="Arial" w:cs="Arial"/>
          <w:sz w:val="22"/>
          <w:szCs w:val="22"/>
        </w:rPr>
        <w:t>níquese, publíquese y archívese</w:t>
      </w:r>
      <w:r w:rsidRPr="0063381B">
        <w:rPr>
          <w:rFonts w:ascii="Arial" w:hAnsi="Arial" w:cs="Arial"/>
          <w:sz w:val="22"/>
          <w:szCs w:val="22"/>
        </w:rPr>
        <w:t>.</w:t>
      </w:r>
      <w:r w:rsidRPr="00FC2AF3">
        <w:rPr>
          <w:rFonts w:ascii="Arial" w:hAnsi="Arial" w:cs="Arial"/>
          <w:sz w:val="22"/>
          <w:szCs w:val="22"/>
        </w:rPr>
        <w:t>-</w:t>
      </w:r>
      <w:r w:rsidRPr="00453FB2">
        <w:rPr>
          <w:rFonts w:ascii="Arial" w:hAnsi="Arial" w:cs="Arial"/>
          <w:b/>
          <w:sz w:val="22"/>
          <w:szCs w:val="22"/>
        </w:rPr>
        <w:t>”</w:t>
      </w:r>
    </w:p>
    <w:p w:rsidR="00722F3D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ONCE DIAS DEL MES DE JUNIO DEL AÑO DOS MIL TRECE.---------------------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F3D" w:rsidRDefault="00722F3D" w:rsidP="00453FB2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722F3D" w:rsidRPr="007C0E91" w:rsidRDefault="00722F3D" w:rsidP="00453FB2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25 de Junio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F3D" w:rsidRPr="007C0E91" w:rsidRDefault="00722F3D" w:rsidP="00453FB2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F3D" w:rsidRPr="007C0E91" w:rsidRDefault="00722F3D" w:rsidP="00453FB2">
      <w:pPr>
        <w:rPr>
          <w:rFonts w:ascii="Arial" w:eastAsia="Arial Unicode MS" w:hAnsi="Arial" w:cs="Arial"/>
          <w:sz w:val="22"/>
          <w:szCs w:val="22"/>
        </w:rPr>
      </w:pPr>
    </w:p>
    <w:p w:rsidR="00722F3D" w:rsidRDefault="00722F3D" w:rsidP="00293F44">
      <w:pPr>
        <w:pStyle w:val="Ttulo4"/>
        <w:ind w:left="576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36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 xml:space="preserve">- </w:t>
      </w:r>
    </w:p>
    <w:p w:rsidR="00722F3D" w:rsidRPr="00A31FB9" w:rsidRDefault="00722F3D" w:rsidP="00A31FB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31FB9">
        <w:rPr>
          <w:rFonts w:ascii="Arial" w:hAnsi="Arial" w:cs="Arial"/>
          <w:b/>
          <w:sz w:val="22"/>
          <w:szCs w:val="22"/>
          <w:u w:val="single"/>
        </w:rPr>
        <w:t>Expte</w:t>
      </w:r>
      <w:proofErr w:type="spellEnd"/>
      <w:r w:rsidRPr="00A31FB9">
        <w:rPr>
          <w:rFonts w:ascii="Arial" w:hAnsi="Arial" w:cs="Arial"/>
          <w:b/>
          <w:sz w:val="22"/>
          <w:szCs w:val="22"/>
          <w:u w:val="single"/>
        </w:rPr>
        <w:t>. Nº 2410 – 639 -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31FB9">
        <w:rPr>
          <w:rFonts w:ascii="Arial" w:hAnsi="Arial" w:cs="Arial"/>
          <w:b/>
          <w:sz w:val="22"/>
          <w:szCs w:val="22"/>
          <w:u w:val="single"/>
        </w:rPr>
        <w:t xml:space="preserve">2013 </w:t>
      </w:r>
      <w:r>
        <w:rPr>
          <w:rFonts w:ascii="Arial" w:hAnsi="Arial" w:cs="Arial"/>
          <w:b/>
          <w:sz w:val="22"/>
          <w:szCs w:val="22"/>
          <w:u w:val="single"/>
        </w:rPr>
        <w:t xml:space="preserve">de la </w:t>
      </w:r>
      <w:r w:rsidRPr="00A31FB9">
        <w:rPr>
          <w:rFonts w:ascii="Arial" w:hAnsi="Arial" w:cs="Arial"/>
          <w:b/>
          <w:sz w:val="22"/>
          <w:szCs w:val="22"/>
          <w:u w:val="single"/>
        </w:rPr>
        <w:t xml:space="preserve">D.V.B.A.- </w:t>
      </w:r>
    </w:p>
    <w:p w:rsidR="00722F3D" w:rsidRDefault="00722F3D" w:rsidP="00A31FB9"/>
    <w:p w:rsidR="00722F3D" w:rsidRPr="00A31FB9" w:rsidRDefault="00722F3D" w:rsidP="00A31FB9">
      <w:pPr>
        <w:jc w:val="right"/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</w:t>
      </w:r>
      <w:r>
        <w:rPr>
          <w:rFonts w:ascii="Arial" w:hAnsi="Arial" w:cs="Arial"/>
          <w:sz w:val="22"/>
          <w:szCs w:val="22"/>
        </w:rPr>
        <w:t xml:space="preserve">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2683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F3D" w:rsidRPr="007C0E91" w:rsidRDefault="00722F3D" w:rsidP="00453F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sanciona por </w:t>
      </w:r>
      <w:r>
        <w:rPr>
          <w:rFonts w:ascii="Arial" w:hAnsi="Arial" w:cs="Arial"/>
          <w:sz w:val="22"/>
          <w:szCs w:val="22"/>
        </w:rPr>
        <w:t xml:space="preserve">UNANIMIDAD </w:t>
      </w:r>
      <w:r w:rsidRPr="007C0E91">
        <w:rPr>
          <w:rFonts w:ascii="Arial" w:hAnsi="Arial" w:cs="Arial"/>
          <w:sz w:val="22"/>
          <w:szCs w:val="22"/>
        </w:rPr>
        <w:t>la siguiente:</w:t>
      </w:r>
    </w:p>
    <w:p w:rsidR="00722F3D" w:rsidRPr="00E0331B" w:rsidRDefault="00722F3D" w:rsidP="00453FB2">
      <w:pPr>
        <w:rPr>
          <w:szCs w:val="22"/>
        </w:rPr>
      </w:pPr>
    </w:p>
    <w:p w:rsidR="00722F3D" w:rsidRPr="00E0331B" w:rsidRDefault="00722F3D" w:rsidP="00453FB2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8 3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</w:p>
    <w:p w:rsidR="00722F3D" w:rsidRPr="009D0110" w:rsidRDefault="00722F3D" w:rsidP="00CF392A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Autorí</w:t>
      </w:r>
      <w:r w:rsidRPr="009D0110">
        <w:rPr>
          <w:rFonts w:ascii="Arial" w:hAnsi="Arial" w:cs="Arial"/>
          <w:sz w:val="22"/>
        </w:rPr>
        <w:t xml:space="preserve">zase al Departamento Ejecutivo Municipal a celebrar con </w:t>
      </w:r>
      <w:smartTag w:uri="urn:schemas-microsoft-com:office:smarttags" w:element="PersonName">
        <w:smartTagPr>
          <w:attr w:name="ProductID" w:val="la Direcci￳n"/>
        </w:smartTagPr>
        <w:r w:rsidRPr="009D0110">
          <w:rPr>
            <w:rFonts w:ascii="Arial" w:hAnsi="Arial" w:cs="Arial"/>
            <w:sz w:val="22"/>
          </w:rPr>
          <w:t>la Dirección</w:t>
        </w:r>
      </w:smartTag>
      <w:r w:rsidRPr="009D0110">
        <w:rPr>
          <w:rFonts w:ascii="Arial" w:hAnsi="Arial" w:cs="Arial"/>
          <w:sz w:val="22"/>
        </w:rPr>
        <w:t xml:space="preserve"> de Vial</w:t>
      </w:r>
      <w:r w:rsidRPr="009D0110">
        <w:rPr>
          <w:rFonts w:ascii="Arial" w:hAnsi="Arial" w:cs="Arial"/>
          <w:sz w:val="22"/>
        </w:rPr>
        <w:t>i</w:t>
      </w:r>
      <w:r w:rsidRPr="009D0110">
        <w:rPr>
          <w:rFonts w:ascii="Arial" w:hAnsi="Arial" w:cs="Arial"/>
          <w:sz w:val="22"/>
        </w:rPr>
        <w:t xml:space="preserve">dad de </w:t>
      </w:r>
      <w:smartTag w:uri="urn:schemas-microsoft-com:office:smarttags" w:element="PersonName">
        <w:smartTagPr>
          <w:attr w:name="ProductID" w:val="la Provincia"/>
        </w:smartTagPr>
        <w:r w:rsidRPr="009D0110">
          <w:rPr>
            <w:rFonts w:ascii="Arial" w:hAnsi="Arial" w:cs="Arial"/>
            <w:sz w:val="22"/>
          </w:rPr>
          <w:t>la Provincia</w:t>
        </w:r>
      </w:smartTag>
      <w:r w:rsidRPr="009D0110">
        <w:rPr>
          <w:rFonts w:ascii="Arial" w:hAnsi="Arial" w:cs="Arial"/>
          <w:sz w:val="22"/>
        </w:rPr>
        <w:t xml:space="preserve"> de Buenos Aires, un Convenio para realizar tareas de control de Pesos </w:t>
      </w:r>
      <w:r w:rsidRPr="009D0110">
        <w:rPr>
          <w:rFonts w:ascii="Arial" w:hAnsi="Arial" w:cs="Arial"/>
          <w:sz w:val="22"/>
        </w:rPr>
        <w:lastRenderedPageBreak/>
        <w:t>y dimensi</w:t>
      </w:r>
      <w:r w:rsidRPr="009D0110">
        <w:rPr>
          <w:rFonts w:ascii="Arial" w:hAnsi="Arial" w:cs="Arial"/>
          <w:sz w:val="22"/>
        </w:rPr>
        <w:t>o</w:t>
      </w:r>
      <w:r w:rsidRPr="009D0110">
        <w:rPr>
          <w:rFonts w:ascii="Arial" w:hAnsi="Arial" w:cs="Arial"/>
          <w:sz w:val="22"/>
        </w:rPr>
        <w:t>nes, de vehículos de transporte en las rutas provinciales ubicadas en esta jurisdicción.-</w:t>
      </w:r>
    </w:p>
    <w:p w:rsidR="00722F3D" w:rsidRPr="00A53B09" w:rsidRDefault="00722F3D" w:rsidP="00EC72A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22F3D" w:rsidRPr="00FC2AF3" w:rsidRDefault="00722F3D" w:rsidP="00EC72A2">
      <w:pPr>
        <w:jc w:val="both"/>
        <w:rPr>
          <w:rFonts w:ascii="Arial" w:hAnsi="Arial" w:cs="Arial"/>
          <w:sz w:val="22"/>
          <w:szCs w:val="22"/>
        </w:rPr>
      </w:pPr>
      <w:r w:rsidRPr="00EC72A2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EC72A2">
        <w:rPr>
          <w:rFonts w:ascii="Arial" w:hAnsi="Arial" w:cs="Arial"/>
          <w:b/>
          <w:sz w:val="22"/>
          <w:szCs w:val="22"/>
          <w:u w:val="single"/>
        </w:rPr>
        <w:t>º:</w:t>
      </w:r>
      <w:r w:rsidRPr="00A53B09">
        <w:rPr>
          <w:rFonts w:ascii="Arial" w:hAnsi="Arial" w:cs="Arial"/>
          <w:sz w:val="22"/>
          <w:szCs w:val="22"/>
        </w:rPr>
        <w:t xml:space="preserve"> Comuníquese, publíquese y archívese.-</w:t>
      </w:r>
      <w:r w:rsidRPr="00453FB2">
        <w:rPr>
          <w:rFonts w:ascii="Arial" w:hAnsi="Arial" w:cs="Arial"/>
          <w:b/>
          <w:sz w:val="22"/>
          <w:szCs w:val="22"/>
        </w:rPr>
        <w:t>”</w:t>
      </w:r>
    </w:p>
    <w:p w:rsidR="00722F3D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VEINTICINCO DIAS DEL MES DE JUNIO DEL AÑO DOS MIL TRECE.----------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F3D" w:rsidRPr="007C0E91" w:rsidRDefault="00722F3D" w:rsidP="00453FB2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F3D" w:rsidRPr="007C0E91" w:rsidRDefault="00722F3D" w:rsidP="00453FB2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F3D" w:rsidRDefault="00722F3D" w:rsidP="00453FB2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722F3D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2F3D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3D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22F3D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22F3D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22F3D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22F3D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993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2017-05-29T13:14:00Z</dcterms:created>
  <dcterms:modified xsi:type="dcterms:W3CDTF">2017-06-09T13:23:00Z</dcterms:modified>
</cp:coreProperties>
</file>